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AD63F" w14:textId="05E0D40D" w:rsidR="00580AAC" w:rsidRPr="00580AAC" w:rsidRDefault="00580AAC" w:rsidP="00580AAC">
      <w:pPr>
        <w:tabs>
          <w:tab w:val="num" w:pos="284"/>
          <w:tab w:val="num" w:pos="1009"/>
        </w:tabs>
        <w:spacing w:before="240" w:after="0" w:line="36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580AA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A659B">
        <w:rPr>
          <w:rFonts w:ascii="Arial" w:hAnsi="Arial" w:cs="Arial"/>
          <w:b/>
          <w:bCs/>
          <w:sz w:val="24"/>
          <w:szCs w:val="24"/>
        </w:rPr>
        <w:t>7</w:t>
      </w:r>
      <w:r w:rsidR="00ED0BF6">
        <w:rPr>
          <w:rFonts w:ascii="Arial" w:hAnsi="Arial" w:cs="Arial"/>
          <w:b/>
          <w:bCs/>
          <w:sz w:val="24"/>
          <w:szCs w:val="24"/>
        </w:rPr>
        <w:t xml:space="preserve"> </w:t>
      </w:r>
      <w:r w:rsidRPr="00580AAC">
        <w:rPr>
          <w:rFonts w:ascii="Arial" w:hAnsi="Arial" w:cs="Arial"/>
          <w:b/>
          <w:bCs/>
          <w:sz w:val="24"/>
          <w:szCs w:val="24"/>
        </w:rPr>
        <w:t>do SWZ</w:t>
      </w:r>
    </w:p>
    <w:p w14:paraId="1C190865" w14:textId="4389CAC9" w:rsidR="00580AAC" w:rsidRPr="00580AAC" w:rsidRDefault="00580AAC" w:rsidP="00580AAC">
      <w:pPr>
        <w:tabs>
          <w:tab w:val="num" w:pos="284"/>
          <w:tab w:val="num" w:pos="1009"/>
        </w:tabs>
        <w:spacing w:before="240" w:after="0" w:line="36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580AAC">
        <w:rPr>
          <w:rFonts w:ascii="Arial" w:hAnsi="Arial" w:cs="Arial"/>
          <w:b/>
          <w:bCs/>
          <w:sz w:val="24"/>
          <w:szCs w:val="24"/>
        </w:rPr>
        <w:t>Klauzula informacyjna</w:t>
      </w:r>
      <w:r w:rsidR="00012A55">
        <w:rPr>
          <w:rFonts w:ascii="Arial" w:hAnsi="Arial" w:cs="Arial"/>
          <w:b/>
          <w:bCs/>
          <w:sz w:val="24"/>
          <w:szCs w:val="24"/>
        </w:rPr>
        <w:t xml:space="preserve"> RODO</w:t>
      </w:r>
    </w:p>
    <w:p w14:paraId="7580BE33" w14:textId="77777777" w:rsidR="00580AAC" w:rsidRPr="00580AAC" w:rsidRDefault="00580AAC" w:rsidP="00580AAC">
      <w:pPr>
        <w:pStyle w:val="pkt"/>
        <w:numPr>
          <w:ilvl w:val="0"/>
          <w:numId w:val="1"/>
        </w:numPr>
        <w:tabs>
          <w:tab w:val="num" w:pos="284"/>
        </w:tabs>
        <w:spacing w:before="240" w:after="0" w:line="360" w:lineRule="auto"/>
        <w:ind w:left="284" w:hanging="284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Urz. UE L 119 z dnia 4 maja 2016 r., str. 1; zwanym dalej „RODO”) informujemy, że:</w:t>
      </w:r>
    </w:p>
    <w:p w14:paraId="670DA2DC" w14:textId="77777777" w:rsidR="00580AAC" w:rsidRPr="00580AAC" w:rsidRDefault="00580AAC" w:rsidP="00580AAC">
      <w:pPr>
        <w:pStyle w:val="pkt"/>
        <w:numPr>
          <w:ilvl w:val="0"/>
          <w:numId w:val="2"/>
        </w:numPr>
        <w:spacing w:before="0" w:after="0" w:line="360" w:lineRule="auto"/>
        <w:ind w:left="709" w:hanging="401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>administratorem Pani/Pana danych osobowych jest Wójt Gminy Lasowice Wielkie z siedzibą w Lasowicach Wielkich 99a, 46-282 Lasowice Wielkie;</w:t>
      </w:r>
    </w:p>
    <w:p w14:paraId="112DC756" w14:textId="77777777" w:rsidR="00580AAC" w:rsidRPr="00580AAC" w:rsidRDefault="00580AAC" w:rsidP="00580AAC">
      <w:pPr>
        <w:pStyle w:val="pkt"/>
        <w:numPr>
          <w:ilvl w:val="0"/>
          <w:numId w:val="2"/>
        </w:numPr>
        <w:spacing w:before="0" w:after="0" w:line="360" w:lineRule="auto"/>
        <w:ind w:left="709" w:hanging="401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>administrator wyznaczył Inspektora Danych Osobowych, z którym można się kontaktować pod adresem e-mail: iod@lasowicewielkie.pl</w:t>
      </w:r>
    </w:p>
    <w:p w14:paraId="2444F9EC" w14:textId="77777777" w:rsidR="00580AAC" w:rsidRPr="00580AAC" w:rsidRDefault="00580AAC" w:rsidP="00580AAC">
      <w:pPr>
        <w:pStyle w:val="pkt"/>
        <w:numPr>
          <w:ilvl w:val="0"/>
          <w:numId w:val="2"/>
        </w:numPr>
        <w:spacing w:before="0" w:after="0" w:line="360" w:lineRule="auto"/>
        <w:ind w:left="709" w:hanging="401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>Pani/Pana dane osobowe przetwarzane będą na podstawie art. 6 ust. 1 lit. c RODO w celu związanym z przedmiotowym postępowaniem o udzielenie zamówienia publicznego, prowadzonym w trybie podstawowym.</w:t>
      </w:r>
    </w:p>
    <w:p w14:paraId="053497BF" w14:textId="77777777" w:rsidR="00580AAC" w:rsidRPr="00580AAC" w:rsidRDefault="00580AAC" w:rsidP="00580AAC">
      <w:pPr>
        <w:pStyle w:val="pkt"/>
        <w:numPr>
          <w:ilvl w:val="0"/>
          <w:numId w:val="2"/>
        </w:numPr>
        <w:spacing w:before="0" w:after="0" w:line="360" w:lineRule="auto"/>
        <w:ind w:left="709" w:hanging="401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>odbiorcami Pani/Pana danych osobowych będą osoby lub podmioty, którym udostępniona zostanie dokumentacja postępowania w oparciu o art. 74 ustawy PZP.</w:t>
      </w:r>
    </w:p>
    <w:p w14:paraId="4DAE3907" w14:textId="77777777" w:rsidR="00580AAC" w:rsidRPr="00580AAC" w:rsidRDefault="00580AAC" w:rsidP="00580AAC">
      <w:pPr>
        <w:pStyle w:val="pkt"/>
        <w:numPr>
          <w:ilvl w:val="0"/>
          <w:numId w:val="2"/>
        </w:numPr>
        <w:spacing w:before="0" w:after="0" w:line="360" w:lineRule="auto"/>
        <w:ind w:left="709" w:hanging="401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>Pani/Pana dane osobowe będą przechowywane, zgodnie z art. 78 ust. 1 PZP przez okres 4 lat od dnia zakończenia postępowania o udzielenie zamówienia, a jeżeli czas trwania umowy przekracza 4 lata, okres przechowywania obejmuje cały czas trwania umowy;</w:t>
      </w:r>
    </w:p>
    <w:p w14:paraId="2FCE95B0" w14:textId="77777777" w:rsidR="00580AAC" w:rsidRPr="00580AAC" w:rsidRDefault="00580AAC" w:rsidP="00580AAC">
      <w:pPr>
        <w:pStyle w:val="pkt"/>
        <w:numPr>
          <w:ilvl w:val="0"/>
          <w:numId w:val="2"/>
        </w:numPr>
        <w:spacing w:before="0" w:after="0" w:line="360" w:lineRule="auto"/>
        <w:ind w:left="709" w:hanging="401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>obowiązek podania przez Panią/Pana danych osobowych bezpośrednio Pani/Pana dotyczących jest wymogiem ustawowym określonym w przepisanych ustawy PZP, związanym z udziałem w postępowaniu o udzielenie zamówienia publicznego.</w:t>
      </w:r>
    </w:p>
    <w:p w14:paraId="23515A1B" w14:textId="77777777" w:rsidR="00580AAC" w:rsidRPr="00580AAC" w:rsidRDefault="00580AAC" w:rsidP="00580AAC">
      <w:pPr>
        <w:pStyle w:val="pkt"/>
        <w:numPr>
          <w:ilvl w:val="0"/>
          <w:numId w:val="2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>w odniesieniu do Pani/Pana danych osobowych decyzje nie będą podejmowane w sposób zautomatyzowany, stosownie do art. 22 RODO.</w:t>
      </w:r>
    </w:p>
    <w:p w14:paraId="02FA7722" w14:textId="77777777" w:rsidR="00580AAC" w:rsidRPr="00580AAC" w:rsidRDefault="00580AAC" w:rsidP="00580AAC">
      <w:pPr>
        <w:pStyle w:val="pkt"/>
        <w:numPr>
          <w:ilvl w:val="0"/>
          <w:numId w:val="2"/>
        </w:numPr>
        <w:spacing w:before="0" w:after="0" w:line="360" w:lineRule="auto"/>
        <w:ind w:left="709" w:hanging="401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>posiada Pani/Pan:</w:t>
      </w:r>
    </w:p>
    <w:p w14:paraId="5DB9051A" w14:textId="0C39D257" w:rsidR="00580AAC" w:rsidRPr="00580AAC" w:rsidRDefault="00580AAC" w:rsidP="00580AAC">
      <w:pPr>
        <w:pStyle w:val="pkt"/>
        <w:numPr>
          <w:ilvl w:val="0"/>
          <w:numId w:val="3"/>
        </w:numPr>
        <w:spacing w:before="0" w:after="0" w:line="360" w:lineRule="auto"/>
        <w:ind w:left="1064" w:hanging="462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 xml:space="preserve"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</w:t>
      </w:r>
      <w:r w:rsidRPr="00580AAC">
        <w:rPr>
          <w:rFonts w:ascii="Arial" w:hAnsi="Arial" w:cs="Arial"/>
          <w:szCs w:val="24"/>
        </w:rPr>
        <w:lastRenderedPageBreak/>
        <w:t>lub daty postępowania o udzielenie zamówienia publicznego lub konkursu albo sprecyzowanie nazwy lub daty zakończonego postępowania o udzielenie zamówienia);</w:t>
      </w:r>
    </w:p>
    <w:p w14:paraId="1E05A7AB" w14:textId="21470762" w:rsidR="00580AAC" w:rsidRPr="00580AAC" w:rsidRDefault="00580AAC" w:rsidP="00580AAC">
      <w:pPr>
        <w:pStyle w:val="pkt"/>
        <w:numPr>
          <w:ilvl w:val="0"/>
          <w:numId w:val="3"/>
        </w:numPr>
        <w:spacing w:before="0" w:after="0" w:line="360" w:lineRule="auto"/>
        <w:ind w:left="1064" w:hanging="462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>na podstawie art. 16 RODO prawo do sprostowania Pani/Pana danych osobowych (</w:t>
      </w:r>
      <w:r w:rsidRPr="00580AAC">
        <w:rPr>
          <w:rFonts w:ascii="Arial" w:hAnsi="Arial" w:cs="Arial"/>
          <w:i/>
          <w:szCs w:val="24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 w:rsidRPr="00580AAC">
        <w:rPr>
          <w:rFonts w:ascii="Arial" w:hAnsi="Arial" w:cs="Arial"/>
          <w:szCs w:val="24"/>
        </w:rPr>
        <w:t>);</w:t>
      </w:r>
    </w:p>
    <w:p w14:paraId="59FE00D8" w14:textId="3CF301C9" w:rsidR="00580AAC" w:rsidRPr="00580AAC" w:rsidRDefault="00580AAC" w:rsidP="00580AAC">
      <w:pPr>
        <w:pStyle w:val="pkt"/>
        <w:numPr>
          <w:ilvl w:val="0"/>
          <w:numId w:val="3"/>
        </w:numPr>
        <w:spacing w:before="0" w:after="0" w:line="360" w:lineRule="auto"/>
        <w:ind w:left="1064" w:hanging="462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580AAC">
        <w:rPr>
          <w:rFonts w:ascii="Arial" w:hAnsi="Arial" w:cs="Arial"/>
          <w:i/>
          <w:szCs w:val="24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580AAC">
        <w:rPr>
          <w:rFonts w:ascii="Arial" w:hAnsi="Arial" w:cs="Arial"/>
          <w:szCs w:val="24"/>
        </w:rPr>
        <w:t>);</w:t>
      </w:r>
    </w:p>
    <w:p w14:paraId="00734161" w14:textId="519844ED" w:rsidR="00580AAC" w:rsidRPr="00580AAC" w:rsidRDefault="00580AAC" w:rsidP="00580AAC">
      <w:pPr>
        <w:pStyle w:val="pkt"/>
        <w:numPr>
          <w:ilvl w:val="0"/>
          <w:numId w:val="3"/>
        </w:numPr>
        <w:spacing w:before="0" w:after="0" w:line="360" w:lineRule="auto"/>
        <w:ind w:left="1064" w:hanging="462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 xml:space="preserve">prawo do wniesienia skargi do Prezesa Urzędu Ochrony Danych Osobowych, gdy uzna Pani/Pan, że przetwarzanie danych osobowych Pani/Pana dotyczących narusza przepisy RODO; </w:t>
      </w:r>
      <w:r w:rsidRPr="00580AAC">
        <w:rPr>
          <w:rFonts w:ascii="Arial" w:hAnsi="Arial" w:cs="Arial"/>
          <w:i/>
          <w:szCs w:val="24"/>
        </w:rPr>
        <w:t xml:space="preserve"> </w:t>
      </w:r>
    </w:p>
    <w:p w14:paraId="609FD0B9" w14:textId="77777777" w:rsidR="00580AAC" w:rsidRPr="00580AAC" w:rsidRDefault="00580AAC" w:rsidP="00580AAC">
      <w:pPr>
        <w:pStyle w:val="pkt"/>
        <w:numPr>
          <w:ilvl w:val="0"/>
          <w:numId w:val="2"/>
        </w:numPr>
        <w:spacing w:before="0" w:after="0" w:line="360" w:lineRule="auto"/>
        <w:ind w:left="709" w:hanging="401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>nie przysługuje Pani/Panu:</w:t>
      </w:r>
    </w:p>
    <w:p w14:paraId="6E1722AC" w14:textId="599907D2" w:rsidR="00580AAC" w:rsidRPr="00580AAC" w:rsidRDefault="00580AAC" w:rsidP="00580AAC">
      <w:pPr>
        <w:pStyle w:val="pkt"/>
        <w:numPr>
          <w:ilvl w:val="0"/>
          <w:numId w:val="4"/>
        </w:numPr>
        <w:spacing w:before="0" w:after="0" w:line="360" w:lineRule="auto"/>
        <w:ind w:left="1008" w:hanging="392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>w związku z art. 17 ust. 3 lit. b, d lub e RODO prawo do usunięcia danych osobowych;</w:t>
      </w:r>
    </w:p>
    <w:p w14:paraId="089A0125" w14:textId="5ECDE751" w:rsidR="00580AAC" w:rsidRPr="00580AAC" w:rsidRDefault="00580AAC" w:rsidP="00580AAC">
      <w:pPr>
        <w:pStyle w:val="pkt"/>
        <w:numPr>
          <w:ilvl w:val="0"/>
          <w:numId w:val="4"/>
        </w:numPr>
        <w:spacing w:before="0" w:after="0" w:line="360" w:lineRule="auto"/>
        <w:ind w:left="1008" w:hanging="392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>prawo do przenoszenia danych osobowych, o którym mowa w art. 20 RODO;</w:t>
      </w:r>
    </w:p>
    <w:p w14:paraId="172AA835" w14:textId="1C2FFB13" w:rsidR="00580AAC" w:rsidRPr="00580AAC" w:rsidRDefault="00580AAC" w:rsidP="00580AAC">
      <w:pPr>
        <w:pStyle w:val="pkt"/>
        <w:numPr>
          <w:ilvl w:val="0"/>
          <w:numId w:val="4"/>
        </w:numPr>
        <w:spacing w:before="0" w:after="0" w:line="360" w:lineRule="auto"/>
        <w:ind w:left="1008" w:hanging="392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7AA2E5A6" w14:textId="788716AD" w:rsidR="00ED3814" w:rsidRDefault="00ED3814" w:rsidP="00ED3814">
      <w:pPr>
        <w:pStyle w:val="pkt"/>
        <w:numPr>
          <w:ilvl w:val="0"/>
          <w:numId w:val="2"/>
        </w:numPr>
        <w:spacing w:after="0" w:line="360" w:lineRule="auto"/>
        <w:ind w:left="709" w:hanging="425"/>
        <w:rPr>
          <w:rFonts w:ascii="Arial" w:hAnsi="Arial" w:cs="Arial"/>
          <w:szCs w:val="24"/>
        </w:rPr>
      </w:pPr>
      <w:r w:rsidRPr="00ED3814">
        <w:rPr>
          <w:rFonts w:ascii="Arial" w:hAnsi="Arial" w:cs="Arial"/>
          <w:szCs w:val="24"/>
        </w:rPr>
        <w:t>Jednocześnie Zamawiający przypomina o ciążącym na Wykonawcy obowiązku informacyjnym wynikającym z artykułu 14 RODO względem osób fizycznych, których dane przekazane zostaną Zamawiającemu w związku z prowadzonym postępowaniem</w:t>
      </w:r>
      <w:r w:rsidR="00C14037">
        <w:rPr>
          <w:rFonts w:ascii="Arial" w:hAnsi="Arial" w:cs="Arial"/>
          <w:szCs w:val="24"/>
        </w:rPr>
        <w:t xml:space="preserve"> </w:t>
      </w:r>
      <w:r w:rsidRPr="00ED3814">
        <w:rPr>
          <w:rFonts w:ascii="Arial" w:hAnsi="Arial" w:cs="Arial"/>
          <w:szCs w:val="24"/>
        </w:rPr>
        <w:t xml:space="preserve">i które Zamawiający pośrednio pozyska od Wykonawcy biorącego udział w postępowaniu, chyba że ma zastosowanie co najmniej jedno z </w:t>
      </w:r>
      <w:proofErr w:type="spellStart"/>
      <w:r w:rsidRPr="00ED3814">
        <w:rPr>
          <w:rFonts w:ascii="Arial" w:hAnsi="Arial" w:cs="Arial"/>
          <w:szCs w:val="24"/>
        </w:rPr>
        <w:t>wyłączeń</w:t>
      </w:r>
      <w:proofErr w:type="spellEnd"/>
      <w:r w:rsidRPr="00ED3814">
        <w:rPr>
          <w:rFonts w:ascii="Arial" w:hAnsi="Arial" w:cs="Arial"/>
          <w:szCs w:val="24"/>
        </w:rPr>
        <w:t>, o których mowa w artykule 14 ustęp 5 RODO.</w:t>
      </w:r>
    </w:p>
    <w:p w14:paraId="333C3DF1" w14:textId="77777777" w:rsidR="00ED3814" w:rsidRDefault="00ED3814" w:rsidP="00ED3814">
      <w:pPr>
        <w:pStyle w:val="pkt"/>
        <w:numPr>
          <w:ilvl w:val="0"/>
          <w:numId w:val="2"/>
        </w:numPr>
        <w:spacing w:after="0" w:line="360" w:lineRule="auto"/>
        <w:ind w:left="709" w:hanging="425"/>
        <w:rPr>
          <w:rFonts w:ascii="Arial" w:hAnsi="Arial" w:cs="Arial"/>
          <w:szCs w:val="24"/>
        </w:rPr>
      </w:pPr>
      <w:r w:rsidRPr="00ED3814">
        <w:rPr>
          <w:rFonts w:ascii="Arial" w:hAnsi="Arial" w:cs="Arial"/>
          <w:szCs w:val="24"/>
        </w:rPr>
        <w:t xml:space="preserve">Skorzystanie przez osobę, której dane osobowe dotyczą, z uprawnienia do sprostowania lub uzupełnienia, o którym mowa w artykule 16 RODO, nie może </w:t>
      </w:r>
      <w:r w:rsidRPr="00ED3814">
        <w:rPr>
          <w:rFonts w:ascii="Arial" w:hAnsi="Arial" w:cs="Arial"/>
          <w:szCs w:val="24"/>
        </w:rPr>
        <w:lastRenderedPageBreak/>
        <w:t>skutkować zmianą wyniku postępowania o udzielenie zamówienia ani zmianą postanowień umowy w sprawie zamówienia publicznego w zakresie niezgodnym z ustawą Prawo zamówień publicznych.</w:t>
      </w:r>
    </w:p>
    <w:p w14:paraId="38846011" w14:textId="14F066E5" w:rsidR="00ED3814" w:rsidRPr="00ED3814" w:rsidRDefault="00ED3814" w:rsidP="00ED3814">
      <w:pPr>
        <w:pStyle w:val="pkt"/>
        <w:numPr>
          <w:ilvl w:val="0"/>
          <w:numId w:val="2"/>
        </w:numPr>
        <w:spacing w:after="0" w:line="360" w:lineRule="auto"/>
        <w:ind w:left="709" w:hanging="425"/>
        <w:rPr>
          <w:rFonts w:ascii="Arial" w:hAnsi="Arial" w:cs="Arial"/>
          <w:szCs w:val="24"/>
        </w:rPr>
      </w:pPr>
      <w:r w:rsidRPr="00ED3814">
        <w:rPr>
          <w:rFonts w:ascii="Arial" w:hAnsi="Arial" w:cs="Arial"/>
          <w:szCs w:val="24"/>
        </w:rPr>
        <w:t>W postępowaniu o udzielenie zamówienia zgłoszenie żądania ograniczenia przetwarzania, o którym mowa w artykule 18 ustęp 1 RODO, nie ogranicza przetwarzania danych osobowych do czasu zakończenia tego postępowania.</w:t>
      </w:r>
    </w:p>
    <w:p w14:paraId="1FA23A2D" w14:textId="269EE358" w:rsidR="00867766" w:rsidRPr="00580AAC" w:rsidRDefault="00580AAC" w:rsidP="00580AAC">
      <w:pPr>
        <w:pStyle w:val="pkt"/>
        <w:numPr>
          <w:ilvl w:val="0"/>
          <w:numId w:val="2"/>
        </w:numPr>
        <w:spacing w:before="0" w:after="0" w:line="360" w:lineRule="auto"/>
        <w:ind w:left="709" w:hanging="401"/>
        <w:jc w:val="left"/>
        <w:rPr>
          <w:rFonts w:ascii="Arial" w:hAnsi="Arial" w:cs="Arial"/>
          <w:szCs w:val="24"/>
        </w:rPr>
      </w:pPr>
      <w:r w:rsidRPr="00580AAC">
        <w:rPr>
          <w:rFonts w:ascii="Arial" w:hAnsi="Arial" w:cs="Arial"/>
          <w:szCs w:val="24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sectPr w:rsidR="00867766" w:rsidRPr="00580AAC" w:rsidSect="000A659B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3AA18" w14:textId="77777777" w:rsidR="00F510DD" w:rsidRDefault="00F510DD" w:rsidP="00BD0605">
      <w:pPr>
        <w:spacing w:after="0" w:line="240" w:lineRule="auto"/>
      </w:pPr>
      <w:r>
        <w:separator/>
      </w:r>
    </w:p>
  </w:endnote>
  <w:endnote w:type="continuationSeparator" w:id="0">
    <w:p w14:paraId="7157B5B9" w14:textId="77777777" w:rsidR="00F510DD" w:rsidRDefault="00F510DD" w:rsidP="00BD0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13DF8" w14:textId="77777777" w:rsidR="00F510DD" w:rsidRDefault="00F510DD" w:rsidP="00BD0605">
      <w:pPr>
        <w:spacing w:after="0" w:line="240" w:lineRule="auto"/>
      </w:pPr>
      <w:r>
        <w:separator/>
      </w:r>
    </w:p>
  </w:footnote>
  <w:footnote w:type="continuationSeparator" w:id="0">
    <w:p w14:paraId="2939B966" w14:textId="77777777" w:rsidR="00F510DD" w:rsidRDefault="00F510DD" w:rsidP="00BD06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96435"/>
    <w:multiLevelType w:val="hybridMultilevel"/>
    <w:tmpl w:val="F7982C9E"/>
    <w:lvl w:ilvl="0" w:tplc="FE3ABD7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22D46A50"/>
    <w:multiLevelType w:val="hybridMultilevel"/>
    <w:tmpl w:val="C0622A22"/>
    <w:lvl w:ilvl="0" w:tplc="C7D49468">
      <w:start w:val="1"/>
      <w:numFmt w:val="lowerLetter"/>
      <w:lvlText w:val="%1)"/>
      <w:lvlJc w:val="left"/>
      <w:pPr>
        <w:ind w:left="163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2" w15:restartNumberingAfterBreak="0">
    <w:nsid w:val="72365B96"/>
    <w:multiLevelType w:val="hybridMultilevel"/>
    <w:tmpl w:val="1548CC4A"/>
    <w:lvl w:ilvl="0" w:tplc="E36E9862">
      <w:start w:val="1"/>
      <w:numFmt w:val="lowerLetter"/>
      <w:lvlText w:val="%1)"/>
      <w:lvlJc w:val="left"/>
      <w:pPr>
        <w:ind w:left="163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3" w15:restartNumberingAfterBreak="0">
    <w:nsid w:val="7677754A"/>
    <w:multiLevelType w:val="multilevel"/>
    <w:tmpl w:val="393E5B46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</w:rPr>
    </w:lvl>
  </w:abstractNum>
  <w:num w:numId="1" w16cid:durableId="1601259445">
    <w:abstractNumId w:val="3"/>
  </w:num>
  <w:num w:numId="2" w16cid:durableId="495345809">
    <w:abstractNumId w:val="0"/>
  </w:num>
  <w:num w:numId="3" w16cid:durableId="800928904">
    <w:abstractNumId w:val="1"/>
  </w:num>
  <w:num w:numId="4" w16cid:durableId="407117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AAC"/>
    <w:rsid w:val="00012A55"/>
    <w:rsid w:val="00072328"/>
    <w:rsid w:val="000A659B"/>
    <w:rsid w:val="00135193"/>
    <w:rsid w:val="00231DEF"/>
    <w:rsid w:val="003078C6"/>
    <w:rsid w:val="003124FF"/>
    <w:rsid w:val="003623E0"/>
    <w:rsid w:val="004C639F"/>
    <w:rsid w:val="00580AAC"/>
    <w:rsid w:val="006243FC"/>
    <w:rsid w:val="006275B5"/>
    <w:rsid w:val="006F70DE"/>
    <w:rsid w:val="00867766"/>
    <w:rsid w:val="00BB1E90"/>
    <w:rsid w:val="00BD0605"/>
    <w:rsid w:val="00C14037"/>
    <w:rsid w:val="00C1407D"/>
    <w:rsid w:val="00DC6A25"/>
    <w:rsid w:val="00DE3044"/>
    <w:rsid w:val="00ED0BF6"/>
    <w:rsid w:val="00ED3814"/>
    <w:rsid w:val="00F510DD"/>
    <w:rsid w:val="00FA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1AADE"/>
  <w15:chartTrackingRefBased/>
  <w15:docId w15:val="{CAFA8241-3652-4529-8897-EF7E18625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0A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0A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0A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0A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0A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0A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0A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0A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0A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0A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0A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0A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0A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0A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0A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0A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0A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0A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0A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0A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0A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0A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0A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0A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0A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0A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0A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0A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0AAC"/>
    <w:rPr>
      <w:b/>
      <w:bCs/>
      <w:smallCaps/>
      <w:color w:val="2F5496" w:themeColor="accent1" w:themeShade="BF"/>
      <w:spacing w:val="5"/>
    </w:rPr>
  </w:style>
  <w:style w:type="paragraph" w:customStyle="1" w:styleId="pkt">
    <w:name w:val="pkt"/>
    <w:basedOn w:val="Normalny"/>
    <w:link w:val="pktZnak"/>
    <w:rsid w:val="00580AA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pktZnak">
    <w:name w:val="pkt Znak"/>
    <w:link w:val="pkt"/>
    <w:locked/>
    <w:rsid w:val="00580AAC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D0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0605"/>
  </w:style>
  <w:style w:type="paragraph" w:styleId="Stopka">
    <w:name w:val="footer"/>
    <w:basedOn w:val="Normalny"/>
    <w:link w:val="StopkaZnak"/>
    <w:uiPriority w:val="99"/>
    <w:unhideWhenUsed/>
    <w:rsid w:val="00BD0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0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684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SMarczak</dc:creator>
  <cp:keywords/>
  <dc:description/>
  <cp:lastModifiedBy>Sara Marczak</cp:lastModifiedBy>
  <cp:revision>10</cp:revision>
  <dcterms:created xsi:type="dcterms:W3CDTF">2026-02-12T13:08:00Z</dcterms:created>
  <dcterms:modified xsi:type="dcterms:W3CDTF">2026-03-19T08:44:00Z</dcterms:modified>
</cp:coreProperties>
</file>